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濟佛慈語 「努力勤修」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生於世四堵牆，生、老、病、死，何人能掌控？何人能跳脱？但眾生尚是迷惘於五欲六塵之享受中，不知求修大道，以致日復一日，年復一年，蹉跎寶貴之光陰，而一事無成，繼續在六道輪迴裡面打滾，出苦無期。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故老衲藉今夜著書之機，奉勸凡麈諸子，宜勉力修行，以期了脱六道輪迴之苦也。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人之所以流浪於三界，受六道輪迴之所牽制，乃因不明「二種根本」之故。何謂「二種根本」？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其一乃吾人用識心攀緣著於外界之六麈，以致隨著意識攀緣之心，而造下各種之業障，身三(殺盜淫)，口四(妄言、綺語、惡口、兩舌)，意三(貪嗔痴)，等十惡業之業障，求出苦之無期，生生世世落入因果、落入輪迴之中，良可悲也！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※其二乃吾人自心本自清淨，皆俱如來之智慧、德相，只因不修、不悟，遂讓己清淨之心漸次染污、沉淪，回天無望，永墮九幽之苦，實可憐焉！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老衲盼世人、能明了老衲之心意，努力勤修，自性自度，以避閻羅及輪迴也，勉之。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要知道每個人在這世間都有業力，都有因果，為師雖有妙法也不能夠把它變沒有。需要靠你們自己去行功了愿，唯有自己才能救自己，才能了業力、因果，也不要想走捷徑，光想要老師來救你。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※人生追求什麽？又有什麽可以長久？惟有自性這一點真，好好保住這點佛光，善護佛心，本來善良的心，修持本心，勿受外境而昧良心。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己修身、可以改變命運；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己修心、可以變化提昇氣質。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8509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509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