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濟公活佛慈語：求道的好處知多少?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◎有求道了,每個人有仙佛護佑,但相對的有好就有壞,你做好仙佛就保護你,你做錯事,也會記過。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◎天榜掛號、地府抽丁,求道了,你的命運就改變了,求道後，你們就不是人了,你們就是仙佛的候選人。再加上真心修辦，行功立德，持之以恆，一定可以扭轉乾坤，改變命運。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◎求道的當下，你的祖先，在地府就停止受刑，可領一朵白蓮花，去地藏古佛那裡，聽經聞法，有時間還要練習佛規禮節。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◎開起妙智慧，開發潛在能量，讓身心得以安頓。求道讓人六神有主，能專心、專注，開發本自具足無限的潛能，記憶力、理解力增加。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◎求道就是開光，頭上有光，福慧無量，能躲劫避難。怎麼樣才可以躲過劫數呢？劫數來時，佛會救人，魔也會來害人；魔會發出念波，佛也會發出念波。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◎所以唯有真修實煉的人，才可以躲劫避難，真修實煉的人，到時候會跟佛感應，自然往那裡跑就得救，沒有修行的人，心思很亂，就跟魔的念波走了，就往魔那裡去，就遭劫了。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