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濟公活佛慈語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世界上最困難的事是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認識自己，最容易的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事是武斷別人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把是非當教育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把讚美當警剔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把錯誤當經驗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把嫌氣當反省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日日反觀，提醒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心性自能提昇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修身莫過於慎言行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修心莫過於寡慾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修性莫過於除罪過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內修己過，不見他人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是非，則是真修，不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斷的看自己，則不會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看到他人的是非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心中有不平之氣，要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懂得降伏，不要讓它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一發不可收拾，造罪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害了你，這不但考驗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別人也考了自己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4295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