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濟公活佛 慈語：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◎凡事不要固執己見，有時候要達觀，有時候要替別人想，然後再想一想，假如你是這個人，你會怎麼想，站在別人的立場替別人想，然後再想一想，假如你是這個人，你會怎麼處理？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◎假如你覺得他的處理沒有錯，你不需要去跟他們計較，你計較了！你得到什麼？得到痛苦！你心裡面放不下，為什麼放不下？因為看不開，看不開只有煩惱，有煩惱就種下輪迴之根。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◎不要有太多我執、我慢，如果事事存著我慢的心，看人不順眼，以自己為中心，想到的都只是自己，那就會變得有緣而無份。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◎人和人在一起都是一種緣份，要珍惜，不要互相在造罪，別人如果對我們不好，我們就忍一下，不要再犯口過。人說「心壞無人知，口壞最厲害」，修道人的口是用來渡人說道理，不可以話來傷人。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會責備我們的人，並不代表就是討厭我們，或許是要幫助我們，不要把好人看成壞人，包庇自己的良心，隱藏自己的缺點，讓自己的心矇昧了。要去除心中的疑慮、不平，讓你的心真正光明起來、平靜下來，好好去面對你的人生，面對周遭的每一個人，隨著各人的因緣，做更多的事，渡更多的人。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/>
        <w:drawing>
          <wp:inline distB="114300" distT="114300" distL="114300" distR="114300">
            <wp:extent cx="5143500" cy="91440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9144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