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這一段活佛師尊慈語: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《自在菩薩》其實是活佛師尊把一貫道修辦的核心，用最親切、最生活化的方式點出來，重點不在文字表面，而在「指心、用心、驗心」。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師尊一開始要大家手牽手圍成一個大圓圈，表面是在互動，實際是在示現「圓滿、無分別、同體大悲」。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一貫道講「道無內外、人人本具」，這個圓圈不是靠外在站位，而是提醒徒兒：修道不是各走各的，而是同一條天路、同一顆良心，彼此成全、互相扶持。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接著師尊說：「自在菩薩在哪裡？在那明師一指點的地方。」這一句非常關鍵。一貫道講明師一指，直指玄關竅，點開本性真心。自在菩薩不是外面供奉的一尊像，也不是遙不可及的境界，而是每個人本具的自性佛、良知良能。能不能自在，不在環境順不順，而在你有沒有回到這一點本心。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師尊解釋「觀」，不是向外看，而是「迴觀返照」。這正是一貫道修行的根本功夫。人一生的煩惱，都來自心向外跑，被人事境界牽著走。修道，就是把這顆心收回來，常常照一照：我這一念，是佛心？還是私心？是天心？還是人心？這就是日用倫常中的修道，而不是坐著才叫修。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師尊特別提醒，用「自心」辦事，但這個自心若有邪見、偏見，就會變成私心。一貫道講「辦天事，用天心」，天心就是公心、佛心、良心。只要摻雜了名、利、情、我，就偏了。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所以修道辦道，不是看你做了多少事，而是你用什麼心在做事。心正，事自然正；心偏，功德就變成福報，甚至造業。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再說到觀世音菩薩，「觀世音」不是只會念名號，而是學祂的功夫──觀世間、觀眾生，也同時觀自己。一貫道講「修己安人」，若連自己這顆心都觀不好，用私心對人，再多的熱心都可能變成傷人。所以師尊才一再叮嚀，要用自性佛處事，不要用凡情私心待人。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道路上有甘、有苦、有澀，這正是一貫道所說的「借境煉心」。沒有磨，功夫不會出來；沒有考，真心顯不出來。順境時看不出修養，逆境來時，能不能不怨、不退、不偏，才是真修。這些人事境界，都是上天給徒兒煉心的道場。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師尊說「以無為的心待人，不奢求」，這與一貫道講的「不求回報、但求盡心」完全相應。辦道、做人，若一邊做一邊算，心就不清了。無為不是什麼都不做，而是做而不執、盡而不求，這樣心才會自在，修行才走得長遠。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至於提醒「身外之財不可貪得」，這是點破修道人最容易失腳的地方。財、名、權若看得太重，心就被綁住，越貪越不滿，最後反而把本來的清福修沒了。一貫道修的是回天之路，不是人間競逐，若不時警惕，很容易迷失方向。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最後師尊殷殷叮嚀「好好的修，好好的走」，其實就是希望徒兒記住：道不在口頭，不在形式，而在日常起心動念之中。字字句句放在心坎裡，就是把道活出來，走到最後，才能真正「達本還源」，回到最初那一點清淨、自在、光明的本性。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這篇《自在菩薩》，說到底，就是一句話：修道不是向外求自在，而是回來守住這一顆不偏、不私、不染的天心。只要心回來了，自在菩薩自然現前。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